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94A96" w14:textId="77777777" w:rsidR="00BE477E" w:rsidRPr="00BE477E" w:rsidRDefault="00BE477E" w:rsidP="00BE477E">
      <w:pPr>
        <w:pStyle w:val="Default"/>
      </w:pPr>
    </w:p>
    <w:p w14:paraId="27FF2879" w14:textId="57622ED9" w:rsidR="00BE477E" w:rsidRPr="00BE477E" w:rsidRDefault="00BE477E" w:rsidP="00BE477E">
      <w:pPr>
        <w:pStyle w:val="Pa0"/>
        <w:rPr>
          <w:rFonts w:cs="Myriad Pro"/>
          <w:color w:val="211D1E"/>
        </w:rPr>
      </w:pPr>
      <w:r w:rsidRPr="00BE477E">
        <w:rPr>
          <w:rStyle w:val="A2"/>
          <w:sz w:val="24"/>
          <w:szCs w:val="24"/>
        </w:rPr>
        <w:t>Naturalis Leiden</w:t>
      </w:r>
    </w:p>
    <w:p w14:paraId="379BBD7A" w14:textId="77777777" w:rsidR="00E476B3" w:rsidRDefault="00E476B3" w:rsidP="00BE477E">
      <w:pPr>
        <w:pStyle w:val="Pa0"/>
        <w:rPr>
          <w:rStyle w:val="A2"/>
          <w:sz w:val="24"/>
          <w:szCs w:val="24"/>
        </w:rPr>
      </w:pPr>
      <w:r w:rsidRPr="00E476B3">
        <w:rPr>
          <w:rStyle w:val="A2"/>
          <w:sz w:val="24"/>
          <w:szCs w:val="24"/>
        </w:rPr>
        <w:t>8 mei tot en met 22 juni 2026</w:t>
      </w:r>
    </w:p>
    <w:p w14:paraId="29DB70D7" w14:textId="697138C5" w:rsidR="00BE477E" w:rsidRPr="00BE477E" w:rsidRDefault="00BE477E" w:rsidP="00BE477E">
      <w:pPr>
        <w:pStyle w:val="Pa0"/>
        <w:rPr>
          <w:rFonts w:cs="Myriad Pro"/>
          <w:color w:val="211D1E"/>
        </w:rPr>
      </w:pPr>
      <w:r w:rsidRPr="00BE477E">
        <w:rPr>
          <w:rStyle w:val="A2"/>
          <w:sz w:val="24"/>
          <w:szCs w:val="24"/>
        </w:rPr>
        <w:t>Ernst Haeckel</w:t>
      </w:r>
    </w:p>
    <w:p w14:paraId="6284BDC0" w14:textId="77777777" w:rsidR="00BE477E" w:rsidRPr="00BE477E" w:rsidRDefault="00BE477E" w:rsidP="00BE477E">
      <w:pPr>
        <w:pStyle w:val="Pa0"/>
        <w:rPr>
          <w:rFonts w:cs="Myriad Pro"/>
          <w:color w:val="211D1E"/>
        </w:rPr>
      </w:pPr>
      <w:r w:rsidRPr="00BE477E">
        <w:rPr>
          <w:rStyle w:val="A2"/>
          <w:sz w:val="24"/>
          <w:szCs w:val="24"/>
        </w:rPr>
        <w:t>Natural Artforms</w:t>
      </w:r>
    </w:p>
    <w:p w14:paraId="3D45190A" w14:textId="197050D5" w:rsidR="00427F9B" w:rsidRPr="00BE477E" w:rsidRDefault="00BE477E" w:rsidP="00BE477E">
      <w:r w:rsidRPr="00BE477E">
        <w:rPr>
          <w:rStyle w:val="A2"/>
          <w:sz w:val="24"/>
          <w:szCs w:val="24"/>
        </w:rPr>
        <w:t>Naturalis.nl</w:t>
      </w:r>
    </w:p>
    <w:sectPr w:rsidR="00427F9B" w:rsidRPr="00BE4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1309A5"/>
    <w:rsid w:val="00160A77"/>
    <w:rsid w:val="0016704A"/>
    <w:rsid w:val="00427F9B"/>
    <w:rsid w:val="004A6F1A"/>
    <w:rsid w:val="00501906"/>
    <w:rsid w:val="0072673F"/>
    <w:rsid w:val="00784AED"/>
    <w:rsid w:val="008C1A0A"/>
    <w:rsid w:val="00A8518F"/>
    <w:rsid w:val="00BE477E"/>
    <w:rsid w:val="00E476B3"/>
    <w:rsid w:val="00F34B21"/>
    <w:rsid w:val="00F4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Default">
    <w:name w:val="Default"/>
    <w:rsid w:val="00BE477E"/>
    <w:pPr>
      <w:autoSpaceDE w:val="0"/>
      <w:autoSpaceDN w:val="0"/>
      <w:adjustRightInd w:val="0"/>
    </w:pPr>
    <w:rPr>
      <w:rFonts w:ascii="Myriad Pro" w:hAnsi="Myriad Pro" w:cs="Myriad Pro"/>
      <w:color w:val="000000"/>
      <w:kern w:val="0"/>
    </w:rPr>
  </w:style>
  <w:style w:type="paragraph" w:customStyle="1" w:styleId="Pa0">
    <w:name w:val="Pa0"/>
    <w:basedOn w:val="Default"/>
    <w:next w:val="Default"/>
    <w:uiPriority w:val="99"/>
    <w:rsid w:val="00BE477E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BE477E"/>
    <w:rPr>
      <w:rFonts w:cs="Myriad Pro"/>
      <w:color w:val="211D1E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5</cp:revision>
  <dcterms:created xsi:type="dcterms:W3CDTF">2025-10-25T14:23:00Z</dcterms:created>
  <dcterms:modified xsi:type="dcterms:W3CDTF">2025-11-02T17:16:00Z</dcterms:modified>
</cp:coreProperties>
</file>